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83" w:rsidRPr="00996CA8" w:rsidRDefault="00F40583" w:rsidP="009112A3">
      <w:pPr>
        <w:pStyle w:val="1"/>
        <w:shd w:val="clear" w:color="auto" w:fill="FFFFFF"/>
        <w:spacing w:before="0" w:beforeAutospacing="0" w:after="450" w:afterAutospacing="0" w:line="540" w:lineRule="atLeast"/>
        <w:jc w:val="center"/>
        <w:textAlignment w:val="baseline"/>
        <w:rPr>
          <w:rFonts w:ascii="Arial" w:hAnsi="Arial" w:cs="Arial"/>
          <w:b w:val="0"/>
          <w:bCs w:val="0"/>
          <w:spacing w:val="-6"/>
        </w:rPr>
      </w:pPr>
      <w:r w:rsidRPr="00996CA8">
        <w:rPr>
          <w:rFonts w:ascii="Arial" w:hAnsi="Arial" w:cs="Arial"/>
          <w:b w:val="0"/>
          <w:bCs w:val="0"/>
          <w:spacing w:val="-6"/>
        </w:rPr>
        <w:t>Памятка населению по соблюдению правил пожарной безопасности в весенне-летний пожароопасный период</w:t>
      </w:r>
    </w:p>
    <w:p w:rsidR="00F40583" w:rsidRPr="00996CA8" w:rsidRDefault="00F40583" w:rsidP="00F40583">
      <w:pPr>
        <w:pStyle w:val="a7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sz w:val="32"/>
          <w:szCs w:val="32"/>
        </w:rPr>
      </w:pPr>
      <w:r w:rsidRPr="00996CA8">
        <w:rPr>
          <w:rFonts w:ascii="Arial" w:hAnsi="Arial" w:cs="Arial"/>
          <w:sz w:val="32"/>
          <w:szCs w:val="32"/>
        </w:rPr>
        <w:t>Ежегодно с наступлением весеннего периода осложняется обстановка </w:t>
      </w:r>
      <w:r w:rsidRPr="00996CA8">
        <w:rPr>
          <w:rFonts w:ascii="Arial" w:hAnsi="Arial" w:cs="Arial"/>
          <w:spacing w:val="3"/>
          <w:sz w:val="32"/>
          <w:szCs w:val="32"/>
          <w:bdr w:val="none" w:sz="0" w:space="0" w:color="auto" w:frame="1"/>
        </w:rPr>
        <w:t>с пожарами. Как правило, в этот период происходит несанкционированное сжигание сухой травы, мусора. Часто из-за таких пожаров происходят возгорания хозяйственных построек и жилых домов граждан.</w:t>
      </w:r>
    </w:p>
    <w:p w:rsidR="00F40583" w:rsidRPr="00996CA8" w:rsidRDefault="008E3FC4" w:rsidP="00F40583">
      <w:pPr>
        <w:pStyle w:val="a7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sz w:val="32"/>
          <w:szCs w:val="32"/>
        </w:rPr>
      </w:pPr>
      <w:r w:rsidRPr="00996CA8">
        <w:rPr>
          <w:rFonts w:ascii="Arial" w:hAnsi="Arial" w:cs="Arial"/>
          <w:sz w:val="32"/>
          <w:szCs w:val="32"/>
        </w:rPr>
        <w:t>В</w:t>
      </w:r>
      <w:r w:rsidR="00F40583" w:rsidRPr="00996CA8">
        <w:rPr>
          <w:rFonts w:ascii="Arial" w:hAnsi="Arial" w:cs="Arial"/>
          <w:spacing w:val="3"/>
          <w:sz w:val="32"/>
          <w:szCs w:val="32"/>
          <w:bdr w:val="none" w:sz="0" w:space="0" w:color="auto" w:frame="1"/>
        </w:rPr>
        <w:t xml:space="preserve"> соответствии с правилами противопожарного режима в Российской Федерации существует ряд запретов:</w:t>
      </w:r>
    </w:p>
    <w:p w:rsidR="00F40583" w:rsidRPr="00996CA8" w:rsidRDefault="00F40583" w:rsidP="00F40583">
      <w:pPr>
        <w:pStyle w:val="a7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sz w:val="32"/>
          <w:szCs w:val="32"/>
        </w:rPr>
      </w:pPr>
      <w:r w:rsidRPr="00996CA8">
        <w:rPr>
          <w:rFonts w:ascii="Arial" w:hAnsi="Arial" w:cs="Arial"/>
          <w:sz w:val="32"/>
          <w:szCs w:val="32"/>
        </w:rPr>
        <w:t>- 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 </w:t>
      </w:r>
      <w:r w:rsidRPr="00996CA8">
        <w:rPr>
          <w:rFonts w:ascii="Arial" w:hAnsi="Arial" w:cs="Arial"/>
          <w:spacing w:val="3"/>
          <w:sz w:val="32"/>
          <w:szCs w:val="32"/>
          <w:bdr w:val="none" w:sz="0" w:space="0" w:color="auto" w:frame="1"/>
        </w:rPr>
        <w:t>в том числе временных, для разведения костров, приготовления пищи с применением открытого огня (мангалов, жаровен и др.) и сжигания отходов и тары;</w:t>
      </w:r>
    </w:p>
    <w:p w:rsidR="00F40583" w:rsidRPr="00996CA8" w:rsidRDefault="00F40583" w:rsidP="00F40583">
      <w:pPr>
        <w:pStyle w:val="a7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sz w:val="32"/>
          <w:szCs w:val="32"/>
        </w:rPr>
      </w:pPr>
      <w:r w:rsidRPr="00996CA8">
        <w:rPr>
          <w:rFonts w:ascii="Arial" w:hAnsi="Arial" w:cs="Arial"/>
          <w:sz w:val="32"/>
          <w:szCs w:val="32"/>
        </w:rPr>
        <w:t>- запрещается на землях общего пользования населенных пунктов, а также </w:t>
      </w:r>
      <w:r w:rsidRPr="00996CA8">
        <w:rPr>
          <w:rFonts w:ascii="Arial" w:hAnsi="Arial" w:cs="Arial"/>
          <w:spacing w:val="3"/>
          <w:sz w:val="32"/>
          <w:szCs w:val="32"/>
          <w:bdr w:val="none" w:sz="0" w:space="0" w:color="auto" w:frame="1"/>
        </w:rPr>
        <w:t>на территориях частных домовладений, расположенных на территориях населенных пунктов,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поселений, муниципальных и городских округов, внутригородских районов;</w:t>
      </w:r>
    </w:p>
    <w:p w:rsidR="00F40583" w:rsidRPr="00996CA8" w:rsidRDefault="00F40583" w:rsidP="00F40583">
      <w:pPr>
        <w:pStyle w:val="a7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sz w:val="32"/>
          <w:szCs w:val="32"/>
        </w:rPr>
      </w:pPr>
      <w:r w:rsidRPr="00996CA8">
        <w:rPr>
          <w:rFonts w:ascii="Arial" w:hAnsi="Arial" w:cs="Arial"/>
          <w:sz w:val="32"/>
          <w:szCs w:val="32"/>
        </w:rPr>
        <w:t>- запрещается на территориях поселений, на объектах садоводческих, огороднических и дачных некоммерческих объединений устраивать свалки горючих отходов.</w:t>
      </w:r>
    </w:p>
    <w:p w:rsidR="00F40583" w:rsidRPr="00996CA8" w:rsidRDefault="00F40583" w:rsidP="00F40583">
      <w:pPr>
        <w:pStyle w:val="a7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sz w:val="32"/>
          <w:szCs w:val="32"/>
        </w:rPr>
      </w:pPr>
      <w:r w:rsidRPr="00996CA8">
        <w:rPr>
          <w:rFonts w:ascii="Arial" w:hAnsi="Arial" w:cs="Arial"/>
          <w:sz w:val="32"/>
          <w:szCs w:val="32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</w:t>
      </w:r>
      <w:r w:rsidRPr="00996CA8">
        <w:rPr>
          <w:rFonts w:ascii="Arial" w:hAnsi="Arial" w:cs="Arial"/>
          <w:sz w:val="32"/>
          <w:szCs w:val="32"/>
        </w:rPr>
        <w:lastRenderedPageBreak/>
        <w:t>границ населенных пунктов,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 растительности и покос травы.</w:t>
      </w:r>
    </w:p>
    <w:p w:rsidR="00F40583" w:rsidRPr="00996CA8" w:rsidRDefault="00F40583" w:rsidP="00F40583">
      <w:pPr>
        <w:pStyle w:val="a7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sz w:val="32"/>
          <w:szCs w:val="32"/>
        </w:rPr>
      </w:pPr>
      <w:r w:rsidRPr="00996CA8">
        <w:rPr>
          <w:rFonts w:ascii="Arial" w:hAnsi="Arial" w:cs="Arial"/>
          <w:sz w:val="32"/>
          <w:szCs w:val="32"/>
        </w:rPr>
        <w:t>Границы уборки указанных территорий определяются границами земельного участка на основании кадастрового или межевого плана.</w:t>
      </w:r>
    </w:p>
    <w:p w:rsidR="00F40583" w:rsidRPr="00996CA8" w:rsidRDefault="00F40583" w:rsidP="00F40583">
      <w:pPr>
        <w:pStyle w:val="a7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sz w:val="32"/>
          <w:szCs w:val="32"/>
        </w:rPr>
      </w:pPr>
      <w:r w:rsidRPr="00996CA8">
        <w:rPr>
          <w:rFonts w:ascii="Arial" w:hAnsi="Arial" w:cs="Arial"/>
          <w:sz w:val="32"/>
          <w:szCs w:val="32"/>
        </w:rPr>
        <w:t>За нарушение требований пожарной безопасности в соответствии законодательством Российской Федерации предусмотрена административная ответственность, в виде предупреждения или нало</w:t>
      </w:r>
      <w:r w:rsidR="008E3FC4" w:rsidRPr="00996CA8">
        <w:rPr>
          <w:rFonts w:ascii="Arial" w:hAnsi="Arial" w:cs="Arial"/>
          <w:sz w:val="32"/>
          <w:szCs w:val="32"/>
        </w:rPr>
        <w:t>жения административного штрафа.</w:t>
      </w:r>
    </w:p>
    <w:p w:rsidR="00F40583" w:rsidRPr="00996CA8" w:rsidRDefault="008E3FC4" w:rsidP="00F40583">
      <w:pPr>
        <w:pStyle w:val="a7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sz w:val="32"/>
          <w:szCs w:val="32"/>
        </w:rPr>
      </w:pPr>
      <w:r w:rsidRPr="00996CA8">
        <w:rPr>
          <w:rFonts w:ascii="Arial" w:hAnsi="Arial" w:cs="Arial"/>
          <w:sz w:val="32"/>
          <w:szCs w:val="32"/>
        </w:rPr>
        <w:t xml:space="preserve">Будьте </w:t>
      </w:r>
      <w:r w:rsidR="00F40583" w:rsidRPr="00996CA8">
        <w:rPr>
          <w:rFonts w:ascii="Arial" w:hAnsi="Arial" w:cs="Arial"/>
          <w:spacing w:val="3"/>
          <w:sz w:val="32"/>
          <w:szCs w:val="32"/>
          <w:bdr w:val="none" w:sz="0" w:space="0" w:color="auto" w:frame="1"/>
        </w:rPr>
        <w:t>особо внимательными в весенне-ле</w:t>
      </w:r>
      <w:r w:rsidRPr="00996CA8">
        <w:rPr>
          <w:rFonts w:ascii="Arial" w:hAnsi="Arial" w:cs="Arial"/>
          <w:spacing w:val="3"/>
          <w:sz w:val="32"/>
          <w:szCs w:val="32"/>
          <w:bdr w:val="none" w:sz="0" w:space="0" w:color="auto" w:frame="1"/>
        </w:rPr>
        <w:t>тний период и соблюдайте</w:t>
      </w:r>
      <w:r w:rsidR="00F40583" w:rsidRPr="00996CA8">
        <w:rPr>
          <w:rFonts w:ascii="Arial" w:hAnsi="Arial" w:cs="Arial"/>
          <w:spacing w:val="3"/>
          <w:sz w:val="32"/>
          <w:szCs w:val="32"/>
          <w:bdr w:val="none" w:sz="0" w:space="0" w:color="auto" w:frame="1"/>
        </w:rPr>
        <w:t xml:space="preserve"> все необходимые правила пожарной безопасности.</w:t>
      </w:r>
    </w:p>
    <w:p w:rsidR="00F40583" w:rsidRPr="00996CA8" w:rsidRDefault="00F40583" w:rsidP="00CC361F">
      <w:pPr>
        <w:rPr>
          <w:sz w:val="32"/>
          <w:szCs w:val="32"/>
        </w:rPr>
      </w:pPr>
      <w:bookmarkStart w:id="0" w:name="_GoBack"/>
      <w:bookmarkEnd w:id="0"/>
    </w:p>
    <w:sectPr w:rsidR="00F40583" w:rsidRPr="00996CA8" w:rsidSect="00541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C6644"/>
    <w:multiLevelType w:val="hybridMultilevel"/>
    <w:tmpl w:val="D582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5D"/>
    <w:rsid w:val="00076E7E"/>
    <w:rsid w:val="000B1DCB"/>
    <w:rsid w:val="001025B1"/>
    <w:rsid w:val="0016508D"/>
    <w:rsid w:val="00246E9C"/>
    <w:rsid w:val="002A2C0B"/>
    <w:rsid w:val="002E0DD4"/>
    <w:rsid w:val="00320570"/>
    <w:rsid w:val="003556F6"/>
    <w:rsid w:val="00372E44"/>
    <w:rsid w:val="00374772"/>
    <w:rsid w:val="00395DB3"/>
    <w:rsid w:val="003C111A"/>
    <w:rsid w:val="003C3FC8"/>
    <w:rsid w:val="003F5532"/>
    <w:rsid w:val="00425C4E"/>
    <w:rsid w:val="0049601F"/>
    <w:rsid w:val="004D4424"/>
    <w:rsid w:val="00541E3D"/>
    <w:rsid w:val="00582144"/>
    <w:rsid w:val="00590B9B"/>
    <w:rsid w:val="005A0C71"/>
    <w:rsid w:val="005F2AE3"/>
    <w:rsid w:val="00634B36"/>
    <w:rsid w:val="00650EBC"/>
    <w:rsid w:val="00725C5D"/>
    <w:rsid w:val="00741415"/>
    <w:rsid w:val="00762D93"/>
    <w:rsid w:val="00782910"/>
    <w:rsid w:val="00805C69"/>
    <w:rsid w:val="00823861"/>
    <w:rsid w:val="00866317"/>
    <w:rsid w:val="00877B6C"/>
    <w:rsid w:val="008874E0"/>
    <w:rsid w:val="00892417"/>
    <w:rsid w:val="008E3FC4"/>
    <w:rsid w:val="009112A3"/>
    <w:rsid w:val="009329ED"/>
    <w:rsid w:val="00996CA8"/>
    <w:rsid w:val="009F1D5D"/>
    <w:rsid w:val="00A13CD3"/>
    <w:rsid w:val="00A25D02"/>
    <w:rsid w:val="00A26F35"/>
    <w:rsid w:val="00A63D71"/>
    <w:rsid w:val="00A70F9C"/>
    <w:rsid w:val="00A97993"/>
    <w:rsid w:val="00AE78D4"/>
    <w:rsid w:val="00B164FA"/>
    <w:rsid w:val="00B91A1E"/>
    <w:rsid w:val="00BE6AAD"/>
    <w:rsid w:val="00BE77CC"/>
    <w:rsid w:val="00CC361F"/>
    <w:rsid w:val="00D65A1B"/>
    <w:rsid w:val="00DC53B8"/>
    <w:rsid w:val="00DF5CEF"/>
    <w:rsid w:val="00E50902"/>
    <w:rsid w:val="00E63D7A"/>
    <w:rsid w:val="00E63EEF"/>
    <w:rsid w:val="00F10204"/>
    <w:rsid w:val="00F40583"/>
    <w:rsid w:val="00F40CE4"/>
    <w:rsid w:val="00F45B66"/>
    <w:rsid w:val="00FD0F06"/>
    <w:rsid w:val="00FD7ABF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6D4A"/>
  <w15:chartTrackingRefBased/>
  <w15:docId w15:val="{0ED76CD1-3DF4-4959-AC7A-9F4CFAAD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C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63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A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C5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25C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63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j">
    <w:name w:val="pj"/>
    <w:basedOn w:val="a"/>
    <w:rsid w:val="00E6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E6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E6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B1D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B1DC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0B1DCB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F2A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F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541E3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Заголовок Знак"/>
    <w:basedOn w:val="a0"/>
    <w:link w:val="a8"/>
    <w:rsid w:val="00541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541E3D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541E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semiHidden/>
    <w:unhideWhenUsed/>
    <w:rsid w:val="00541E3D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nhideWhenUsed/>
    <w:rsid w:val="00541E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41E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8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4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702A-CF22-4FD2-A92D-5D24A146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PC</cp:lastModifiedBy>
  <cp:revision>61</cp:revision>
  <cp:lastPrinted>2021-04-21T08:29:00Z</cp:lastPrinted>
  <dcterms:created xsi:type="dcterms:W3CDTF">2021-03-11T07:58:00Z</dcterms:created>
  <dcterms:modified xsi:type="dcterms:W3CDTF">2021-05-14T12:54:00Z</dcterms:modified>
</cp:coreProperties>
</file>